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农民工工资保证金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专用账户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保函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工程保证保险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）注销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b/>
          <w:color w:val="auto"/>
          <w:sz w:val="36"/>
          <w:szCs w:val="36"/>
        </w:rPr>
      </w:pPr>
    </w:p>
    <w:tbl>
      <w:tblPr>
        <w:tblStyle w:val="6"/>
        <w:tblW w:w="88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202"/>
        <w:gridCol w:w="1072"/>
        <w:gridCol w:w="487"/>
        <w:gridCol w:w="944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申请单位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竣工日期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  <w:t>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  <w:t>（保险机构）名称</w:t>
            </w:r>
          </w:p>
        </w:tc>
        <w:tc>
          <w:tcPr>
            <w:tcW w:w="67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保函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（工程保证保险保单）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出具日期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  <w:t>保函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  <w:lang w:eastAsia="zh-CN"/>
              </w:rPr>
              <w:t>（工程保证保险保单）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szCs w:val="24"/>
              </w:rPr>
              <w:t>编号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申请单位意见</w:t>
            </w:r>
          </w:p>
        </w:tc>
        <w:tc>
          <w:tcPr>
            <w:tcW w:w="67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60" w:firstLineChars="16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60" w:firstLineChars="16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工程辖区维权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机构意见</w:t>
            </w:r>
          </w:p>
        </w:tc>
        <w:tc>
          <w:tcPr>
            <w:tcW w:w="67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4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行业主管部门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1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73358"/>
    <w:rsid w:val="32D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2022-01-30T01:47:00Z</dcterms:created>
  <dc:creator>苏宏</dc:creator>
  <cp:lastModifiedBy>苏宏</cp:lastModifiedBy>
  <dcterms:modified xsi:type="dcterms:W3CDTF">2022-01-30T01:47:54Z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831F05C9D55F4AF78D9527EEFFA5ED89</vt:lpwstr>
  </property>
</Properties>
</file>