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7462"/>
      <w:bookmarkStart w:id="1" w:name="_Toc1528989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eastAsia="方正小标宋简体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bidi="ar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工伤预防项目专家评审承诺书</w:t>
      </w:r>
      <w:bookmarkEnd w:id="0"/>
      <w:bookmarkEnd w:id="1"/>
      <w:r>
        <w:rPr>
          <w:rFonts w:hint="eastAsia" w:ascii="楷体_GB2312" w:hAnsi="楷体_GB2312" w:eastAsia="楷体_GB2312" w:cs="楷体_GB2312"/>
          <w:sz w:val="32"/>
          <w:szCs w:val="32"/>
          <w:lang w:eastAsia="zh-CN" w:bidi="ar"/>
        </w:rPr>
        <w:t>（模版）</w:t>
      </w:r>
    </w:p>
    <w:bookmarkEnd w:id="2"/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both"/>
        <w:textAlignment w:val="auto"/>
        <w:outlineLvl w:val="9"/>
        <w:rPr>
          <w:rFonts w:ascii="Times New Roman" w:hAnsi="Times New Roman" w:eastAsia="华文仿宋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工伤预防项目专家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，在工伤预防项目评审工作中，保证评审活动公平、公正的进行，严格遵守国家相关法律法规，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一、本人和参与本项目的申报主体没有任何利害关系；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二、在评审过程中，认真遵守职业道德；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三、保证尽自己的专业知识和能力，提出评审意见,不受任何单位或个人的干预，努力做到公平、公正；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、保守秘密，自觉维护项目申报主体的正当权利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640" w:firstLineChars="2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640" w:firstLineChars="2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040" w:firstLineChars="1800"/>
        <w:jc w:val="both"/>
        <w:textAlignment w:val="auto"/>
        <w:outlineLvl w:val="9"/>
        <w:rPr>
          <w:rFonts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5040" w:firstLineChars="1800"/>
        <w:textAlignment w:val="auto"/>
        <w:outlineLvl w:val="9"/>
        <w:rPr>
          <w:rFonts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D05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2022-02-23T06:08:50Z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