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rPr>
          <w:color w:val="666666"/>
          <w:sz w:val="16"/>
          <w:szCs w:val="16"/>
        </w:rPr>
      </w:pPr>
      <w:r>
        <w:rPr>
          <w:rFonts w:ascii="仿宋_GB2312" w:eastAsia="仿宋_GB2312" w:cs="仿宋_GB2312"/>
          <w:color w:val="666666"/>
          <w:sz w:val="25"/>
          <w:szCs w:val="25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rPr>
          <w:color w:val="666666"/>
          <w:sz w:val="16"/>
          <w:szCs w:val="16"/>
        </w:rPr>
      </w:pPr>
      <w:r>
        <w:rPr>
          <w:rFonts w:hint="default" w:ascii="仿宋_GB2312" w:eastAsia="仿宋_GB2312" w:cs="仿宋_GB2312"/>
          <w:color w:val="666666"/>
          <w:sz w:val="25"/>
          <w:szCs w:val="25"/>
          <w:bdr w:val="none" w:color="auto" w:sz="0" w:space="0"/>
        </w:rPr>
        <w:t>              </w:t>
      </w:r>
      <w:r>
        <w:rPr>
          <w:rFonts w:hint="default" w:ascii="仿宋_GB2312" w:eastAsia="仿宋_GB2312" w:cs="仿宋_GB2312"/>
          <w:color w:val="666666"/>
          <w:sz w:val="34"/>
          <w:szCs w:val="34"/>
          <w:bdr w:val="none" w:color="auto" w:sz="0" w:space="0"/>
        </w:rPr>
        <w:t>工业园区创建工作责任分工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568"/>
        <w:gridCol w:w="1788"/>
        <w:gridCol w:w="26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5"/>
                <w:szCs w:val="25"/>
                <w:bdr w:val="none" w:color="auto" w:sz="0" w:space="0"/>
              </w:rPr>
              <w:t>园区名称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5"/>
                <w:szCs w:val="25"/>
                <w:bdr w:val="none" w:color="auto" w:sz="0" w:space="0"/>
              </w:rPr>
              <w:t>所在地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5"/>
                <w:szCs w:val="25"/>
                <w:bdr w:val="none" w:color="auto" w:sz="0" w:space="0"/>
              </w:rPr>
              <w:t>创建工作负责单位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拉萨经济技术开发区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自治区协调劳动关系三方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拉萨高新技术产业开发区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自治区协调劳动关系三方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达孜工业园区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拉萨市达孜区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智昭产业园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拉萨市城关区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日喀则经济开发区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日喀则市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日喀则市协调劳动关系三方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林芝经济开发区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林芝市巴宜区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林芝市协调劳动关系三方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昌都经济开发区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昌都市卡若区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那曲高新技术产业开发区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那曲是色尼区  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那曲市协调劳动关系三方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藏青工业园区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格尔木市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6"/>
                <w:szCs w:val="16"/>
                <w:bdr w:val="none" w:color="auto" w:sz="0" w:space="0"/>
              </w:rPr>
              <w:t>自治区藏青工业园区管理委员会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堆龙德庆区工业园区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拉萨市堆龙德庆区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山南市产城一体示范园区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山南市乃东区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山南市协调劳动关系三方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曲水县工业园区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拉萨市曲水县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拉萨市协调劳动关系三方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芒康县产业融合发展示范区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昌都市芒康县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类乌齐县生态产业园区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昌都市类乌齐县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八宿县产业园区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昌都市八宿县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昌都市协调劳动关系三方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阿里地区狮泉河产业园区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阿里地区噶尔县</w:t>
            </w:r>
          </w:p>
        </w:tc>
        <w:tc>
          <w:tcPr>
            <w:tcW w:w="2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19"/>
                <w:szCs w:val="19"/>
                <w:bdr w:val="none" w:color="auto" w:sz="0" w:space="0"/>
              </w:rPr>
              <w:t>阿里地区协调劳动关系三方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  <w:rPr>
          <w:color w:val="666666"/>
          <w:sz w:val="16"/>
          <w:szCs w:val="16"/>
        </w:rPr>
      </w:pPr>
      <w:r>
        <w:rPr>
          <w:rFonts w:hint="default" w:ascii="仿宋_GB2312" w:eastAsia="仿宋_GB2312" w:cs="仿宋_GB2312"/>
          <w:color w:val="666666"/>
          <w:sz w:val="34"/>
          <w:szCs w:val="3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rPr>
          <w:color w:val="666666"/>
          <w:sz w:val="16"/>
          <w:szCs w:val="16"/>
        </w:rPr>
      </w:pPr>
      <w:r>
        <w:rPr>
          <w:rFonts w:hint="default" w:ascii="仿宋_GB2312" w:eastAsia="仿宋_GB2312" w:cs="仿宋_GB2312"/>
          <w:color w:val="666666"/>
          <w:sz w:val="14"/>
          <w:szCs w:val="1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rPr>
          <w:rFonts w:hint="default" w:ascii="仿宋_GB2312" w:eastAsia="仿宋_GB2312" w:cs="仿宋_GB2312"/>
          <w:color w:val="666666"/>
          <w:sz w:val="25"/>
          <w:szCs w:val="2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rPr>
          <w:rFonts w:hint="default" w:ascii="仿宋_GB2312" w:eastAsia="仿宋_GB2312" w:cs="仿宋_GB2312"/>
          <w:color w:val="666666"/>
          <w:sz w:val="25"/>
          <w:szCs w:val="2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rPr>
          <w:rFonts w:hint="default" w:ascii="仿宋_GB2312" w:eastAsia="仿宋_GB2312" w:cs="仿宋_GB2312"/>
          <w:color w:val="666666"/>
          <w:sz w:val="25"/>
          <w:szCs w:val="2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rPr>
          <w:rFonts w:hint="default" w:ascii="仿宋_GB2312" w:eastAsia="仿宋_GB2312" w:cs="仿宋_GB2312"/>
          <w:color w:val="666666"/>
          <w:sz w:val="25"/>
          <w:szCs w:val="2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rPr>
          <w:color w:val="666666"/>
          <w:sz w:val="16"/>
          <w:szCs w:val="16"/>
        </w:rPr>
      </w:pPr>
      <w:bookmarkStart w:id="0" w:name="_GoBack"/>
      <w:bookmarkEnd w:id="0"/>
      <w:r>
        <w:rPr>
          <w:rFonts w:hint="default" w:ascii="仿宋_GB2312" w:eastAsia="仿宋_GB2312" w:cs="仿宋_GB2312"/>
          <w:color w:val="666666"/>
          <w:sz w:val="25"/>
          <w:szCs w:val="25"/>
          <w:bdr w:val="none" w:color="auto" w:sz="0" w:space="0"/>
        </w:rPr>
        <w:t>附件2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365"/>
        <w:gridCol w:w="1685"/>
        <w:gridCol w:w="1374"/>
        <w:gridCol w:w="1444"/>
        <w:gridCol w:w="139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38"/>
                <w:szCs w:val="38"/>
                <w:bdr w:val="none" w:color="auto" w:sz="0" w:space="0"/>
              </w:rPr>
              <w:t> </w:t>
            </w:r>
            <w:r>
              <w:rPr>
                <w:rFonts w:hint="default" w:ascii="仿宋_GB2312" w:eastAsia="仿宋_GB2312" w:cs="仿宋_GB2312"/>
                <w:color w:val="666666"/>
                <w:sz w:val="34"/>
                <w:szCs w:val="34"/>
                <w:bdr w:val="none" w:color="auto" w:sz="0" w:space="0"/>
              </w:rPr>
              <w:t>   创建和谐劳动关系责任分工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top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top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创建责任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top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属地（级别）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top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责任单位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top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指导单位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top"/>
              <w:rPr>
                <w:color w:val="666666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督导单位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企业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按照属地化原则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自治区级国有企业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地市属地内各类企业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地市级三方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县区属地内各类企业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地市级三方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工业园区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按照属地化原则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国家级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地市级三方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地市级三方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县区级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地市级三方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地市级三方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（街道）乡镇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按照属地化原则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县区级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地市级三方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地市级三方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自治区三方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rPr>
          <w:color w:val="666666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rPr>
          <w:color w:val="666666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NzE5NmE1YTMwMzU1ODEwODQ4NjE3MWRlMjcxODkifQ=="/>
  </w:docVars>
  <w:rsids>
    <w:rsidRoot w:val="27704504"/>
    <w:rsid w:val="2770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700</Characters>
  <Lines>0</Lines>
  <Paragraphs>0</Paragraphs>
  <TotalTime>0</TotalTime>
  <ScaleCrop>false</ScaleCrop>
  <LinksUpToDate>false</LinksUpToDate>
  <CharactersWithSpaces>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2023-02-23T06:02:00Z</dcterms:created>
  <dc:creator>Whiterunan</dc:creator>
  <cp:lastModifiedBy>Whiterunan</cp:lastModifiedBy>
  <dcterms:modified xsi:type="dcterms:W3CDTF">2023-02-23T06:03:40Z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7E6B111F7F364E748FB2B4B7E1A12422</vt:lpwstr>
  </property>
</Properties>
</file>