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　各住房公积金缴存比例对应的月缴存额上限</w:t>
      </w:r>
    </w:p>
    <w:tbl>
      <w:tblPr>
        <w:tblW w:w="7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675"/>
        <w:gridCol w:w="1977"/>
        <w:gridCol w:w="1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 w:line="15" w:lineRule="atLeast"/>
              <w:ind w:left="0" w:right="0" w:firstLine="0"/>
              <w:jc w:val="center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  <w:t>单位和个人住房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 w:line="15" w:lineRule="atLeast"/>
              <w:ind w:left="0" w:right="0" w:firstLine="0"/>
              <w:jc w:val="center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  <w:t>公积金缴存比例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 w:line="15" w:lineRule="atLeast"/>
              <w:ind w:left="0" w:right="0" w:firstLine="0"/>
              <w:jc w:val="center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  <w:t>月缴存额上限（元）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 w:line="15" w:lineRule="atLeast"/>
              <w:ind w:left="0" w:right="0" w:firstLine="0"/>
              <w:jc w:val="center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  <w:t>职工月缴存额上限（元）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 w:line="15" w:lineRule="atLeast"/>
              <w:ind w:left="0" w:right="0" w:firstLine="0"/>
              <w:jc w:val="center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  <w:t>单位月缴存额上限（元）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12%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8134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4067</w:t>
            </w:r>
          </w:p>
        </w:tc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4067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11%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7456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3728</w:t>
            </w:r>
          </w:p>
        </w:tc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3728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10%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6778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3389</w:t>
            </w:r>
          </w:p>
        </w:tc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3389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9%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6100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3050</w:t>
            </w:r>
          </w:p>
        </w:tc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8%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5422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2711</w:t>
            </w:r>
          </w:p>
        </w:tc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7%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4744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2372</w:t>
            </w:r>
          </w:p>
        </w:tc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2372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6%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4066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2033</w:t>
            </w:r>
          </w:p>
        </w:tc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2033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5%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3390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1695</w:t>
            </w:r>
          </w:p>
        </w:tc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1695 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5CA137F"/>
    <w:rsid w:val="75C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2023-08-18T06:28:00Z</dcterms:created>
  <dc:creator>劳动法宝网</dc:creator>
  <cp:lastModifiedBy>劳动法宝网</cp:lastModifiedBy>
  <dcterms:modified xsi:type="dcterms:W3CDTF">2023-08-18T09:21:56Z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9674369EB7FF4525941758C4C8D31847_11</vt:lpwstr>
  </property>
</Properties>
</file>